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8e7aeca08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9548c42ae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Bulaville,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0d5e802004ba3" /><Relationship Type="http://schemas.openxmlformats.org/officeDocument/2006/relationships/numbering" Target="/word/numbering.xml" Id="R19147d865aef43a5" /><Relationship Type="http://schemas.openxmlformats.org/officeDocument/2006/relationships/settings" Target="/word/settings.xml" Id="R377bcd445c114eeb" /><Relationship Type="http://schemas.openxmlformats.org/officeDocument/2006/relationships/image" Target="/word/media/bd7733b9-7537-4608-a099-a35425e3ae3d.png" Id="Ra8c9548c42ae4b9d" /></Relationships>
</file>