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cb2af822b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dea2af6e0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Burchfield,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afd87020f4652" /><Relationship Type="http://schemas.openxmlformats.org/officeDocument/2006/relationships/numbering" Target="/word/numbering.xml" Id="R816e0b090ca64658" /><Relationship Type="http://schemas.openxmlformats.org/officeDocument/2006/relationships/settings" Target="/word/settings.xml" Id="R34f3643b5c734bf8" /><Relationship Type="http://schemas.openxmlformats.org/officeDocument/2006/relationships/image" Target="/word/media/450656e7-7953-4640-8012-796e2888852d.png" Id="Rd19dea2af6e040de" /></Relationships>
</file>