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88ba8ac9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65cd67dd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056034df24d82" /><Relationship Type="http://schemas.openxmlformats.org/officeDocument/2006/relationships/numbering" Target="/word/numbering.xml" Id="R0e0157e67ba04c80" /><Relationship Type="http://schemas.openxmlformats.org/officeDocument/2006/relationships/settings" Target="/word/settings.xml" Id="R21258ddec4aa4ee3" /><Relationship Type="http://schemas.openxmlformats.org/officeDocument/2006/relationships/image" Target="/word/media/58a3b991-5bb7-42d0-ab21-12337cb36352.png" Id="Raba465cd67dd4976" /></Relationships>
</file>