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1895b78a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6899edb98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Burgaw,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185c8e47a4121" /><Relationship Type="http://schemas.openxmlformats.org/officeDocument/2006/relationships/numbering" Target="/word/numbering.xml" Id="Rd8651e2e098e4b75" /><Relationship Type="http://schemas.openxmlformats.org/officeDocument/2006/relationships/settings" Target="/word/settings.xml" Id="R0867f6e35c3a4315" /><Relationship Type="http://schemas.openxmlformats.org/officeDocument/2006/relationships/image" Target="/word/media/debf1aa4-8f7c-45b8-b501-9a2e38396f6c.png" Id="R49c6899edb9847de" /></Relationships>
</file>