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bc81abff754e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0818cccef84c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Burien,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153ba524964670" /><Relationship Type="http://schemas.openxmlformats.org/officeDocument/2006/relationships/numbering" Target="/word/numbering.xml" Id="R531123ff4cc34684" /><Relationship Type="http://schemas.openxmlformats.org/officeDocument/2006/relationships/settings" Target="/word/settings.xml" Id="R2f3bda87dede4959" /><Relationship Type="http://schemas.openxmlformats.org/officeDocument/2006/relationships/image" Target="/word/media/ef315602-faac-4bff-83a8-fd1055d674b2.png" Id="R8d0818cccef84cf7" /></Relationships>
</file>