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326761f53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f43957d54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e498e7072498e" /><Relationship Type="http://schemas.openxmlformats.org/officeDocument/2006/relationships/numbering" Target="/word/numbering.xml" Id="Rb31512e6a6bc4a4a" /><Relationship Type="http://schemas.openxmlformats.org/officeDocument/2006/relationships/settings" Target="/word/settings.xml" Id="R1682c74d33cd4fe4" /><Relationship Type="http://schemas.openxmlformats.org/officeDocument/2006/relationships/image" Target="/word/media/5c8cb630-d0b1-4f06-ab27-21d813a99f85.png" Id="R188f43957d544a79" /></Relationships>
</file>