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a01e5c8b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1536c0c5d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9813f3f92407f" /><Relationship Type="http://schemas.openxmlformats.org/officeDocument/2006/relationships/numbering" Target="/word/numbering.xml" Id="R4516a1a805d245f4" /><Relationship Type="http://schemas.openxmlformats.org/officeDocument/2006/relationships/settings" Target="/word/settings.xml" Id="Rbd2c352f673a4a83" /><Relationship Type="http://schemas.openxmlformats.org/officeDocument/2006/relationships/image" Target="/word/media/52a95dd3-1cd2-40e6-9bde-5a68aec198b3.png" Id="Re041536c0c5d4489" /></Relationships>
</file>