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4b398a667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0ce57f7f4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Burning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2c591794e4b08" /><Relationship Type="http://schemas.openxmlformats.org/officeDocument/2006/relationships/numbering" Target="/word/numbering.xml" Id="Rb6ab4bee0b54433b" /><Relationship Type="http://schemas.openxmlformats.org/officeDocument/2006/relationships/settings" Target="/word/settings.xml" Id="R09b46a40c2d0455a" /><Relationship Type="http://schemas.openxmlformats.org/officeDocument/2006/relationships/image" Target="/word/media/c1b81c94-c791-40ea-8715-219fe2003037.png" Id="R0d50ce57f7f44b5a" /></Relationships>
</file>