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42bb415e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cfe5c1aeb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5dd5dca064504" /><Relationship Type="http://schemas.openxmlformats.org/officeDocument/2006/relationships/numbering" Target="/word/numbering.xml" Id="Rfa51bee3347f4105" /><Relationship Type="http://schemas.openxmlformats.org/officeDocument/2006/relationships/settings" Target="/word/settings.xml" Id="Rea9f362b12da4af7" /><Relationship Type="http://schemas.openxmlformats.org/officeDocument/2006/relationships/image" Target="/word/media/760052ac-2e6e-42b0-84e5-2509bc20e566.png" Id="R73fcfe5c1aeb49ad" /></Relationships>
</file>