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3be53d048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912bcb719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Bushey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6cc2643e84497" /><Relationship Type="http://schemas.openxmlformats.org/officeDocument/2006/relationships/numbering" Target="/word/numbering.xml" Id="R4e0c922258a443c8" /><Relationship Type="http://schemas.openxmlformats.org/officeDocument/2006/relationships/settings" Target="/word/settings.xml" Id="R85dc2b7161be499c" /><Relationship Type="http://schemas.openxmlformats.org/officeDocument/2006/relationships/image" Target="/word/media/ebd3955f-52b2-43da-a4a0-d9a456c8d758.png" Id="R340912bcb7194565" /></Relationships>
</file>