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f58c25142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5a8012a0d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Bustleton,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17df3e6724109" /><Relationship Type="http://schemas.openxmlformats.org/officeDocument/2006/relationships/numbering" Target="/word/numbering.xml" Id="R14347fdcb4984485" /><Relationship Type="http://schemas.openxmlformats.org/officeDocument/2006/relationships/settings" Target="/word/settings.xml" Id="R640e97483af342ef" /><Relationship Type="http://schemas.openxmlformats.org/officeDocument/2006/relationships/image" Target="/word/media/cb98387f-d9b4-4c3c-bf86-b6c2c81306a8.png" Id="R7a75a8012a0d4ef5" /></Relationships>
</file>