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92fb3c9cb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1bf2d5b32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Butlers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a7a6fcbd3477d" /><Relationship Type="http://schemas.openxmlformats.org/officeDocument/2006/relationships/numbering" Target="/word/numbering.xml" Id="R03ce5a8ad50741b4" /><Relationship Type="http://schemas.openxmlformats.org/officeDocument/2006/relationships/settings" Target="/word/settings.xml" Id="Rb039a03db1c847e5" /><Relationship Type="http://schemas.openxmlformats.org/officeDocument/2006/relationships/image" Target="/word/media/6cf2a69d-d7d7-4105-9ef8-571c5a5d9221.png" Id="R4821bf2d5b32400f" /></Relationships>
</file>