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b7c6088cc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53f0e6730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Byram Cove,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99b9b9ec646f5" /><Relationship Type="http://schemas.openxmlformats.org/officeDocument/2006/relationships/numbering" Target="/word/numbering.xml" Id="R725f3f28440c4463" /><Relationship Type="http://schemas.openxmlformats.org/officeDocument/2006/relationships/settings" Target="/word/settings.xml" Id="R334ff09a81e340b7" /><Relationship Type="http://schemas.openxmlformats.org/officeDocument/2006/relationships/image" Target="/word/media/9a0cabdb-5052-4309-b0fe-3fbbaff68952.png" Id="R27253f0e67304939" /></Relationships>
</file>