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dacd6049c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1e321b2bb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6678a7224bcf" /><Relationship Type="http://schemas.openxmlformats.org/officeDocument/2006/relationships/numbering" Target="/word/numbering.xml" Id="R611ac55013754d5a" /><Relationship Type="http://schemas.openxmlformats.org/officeDocument/2006/relationships/settings" Target="/word/settings.xml" Id="R61ef28b721b34591" /><Relationship Type="http://schemas.openxmlformats.org/officeDocument/2006/relationships/image" Target="/word/media/545f1483-2a3a-4d5a-a290-b58d5d1257cb.png" Id="Ra891e321b2bb4205" /></Relationships>
</file>