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76fd7e28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076efa11c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21d77c9c347a4" /><Relationship Type="http://schemas.openxmlformats.org/officeDocument/2006/relationships/numbering" Target="/word/numbering.xml" Id="Rcf59aa998b0e4469" /><Relationship Type="http://schemas.openxmlformats.org/officeDocument/2006/relationships/settings" Target="/word/settings.xml" Id="Rfdf723c74ff740ce" /><Relationship Type="http://schemas.openxmlformats.org/officeDocument/2006/relationships/image" Target="/word/media/ca136f35-1366-4be2-843a-e9fb96aac110.png" Id="R9d4076efa11c47d1" /></Relationships>
</file>