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b32f4bd12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a4c7b777e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729cad33e413e" /><Relationship Type="http://schemas.openxmlformats.org/officeDocument/2006/relationships/numbering" Target="/word/numbering.xml" Id="R4965236ea98e4b4e" /><Relationship Type="http://schemas.openxmlformats.org/officeDocument/2006/relationships/settings" Target="/word/settings.xml" Id="R4c26fa800c7e4956" /><Relationship Type="http://schemas.openxmlformats.org/officeDocument/2006/relationships/image" Target="/word/media/708b0db9-9638-473a-a640-ba3105db9a69.png" Id="R862a4c7b777e467b" /></Relationships>
</file>