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b7a2f6c53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1758d5e94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Cahaba,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c9cb60c7e40d6" /><Relationship Type="http://schemas.openxmlformats.org/officeDocument/2006/relationships/numbering" Target="/word/numbering.xml" Id="R933f602656364b67" /><Relationship Type="http://schemas.openxmlformats.org/officeDocument/2006/relationships/settings" Target="/word/settings.xml" Id="R6bad617cd737407b" /><Relationship Type="http://schemas.openxmlformats.org/officeDocument/2006/relationships/image" Target="/word/media/47ee059f-5dd7-40ca-9566-51ddad96e8b8.png" Id="Rd4b1758d5e94481a" /></Relationships>
</file>