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3ac944cfb1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925cd5b4d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Cahaba Cove,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18f4537c24bcf" /><Relationship Type="http://schemas.openxmlformats.org/officeDocument/2006/relationships/numbering" Target="/word/numbering.xml" Id="R43464ed211544d9a" /><Relationship Type="http://schemas.openxmlformats.org/officeDocument/2006/relationships/settings" Target="/word/settings.xml" Id="R3458a11973e841ac" /><Relationship Type="http://schemas.openxmlformats.org/officeDocument/2006/relationships/image" Target="/word/media/060a067a-a8d8-4933-be14-3533314e83d8.png" Id="R7ce925cd5b4d4ad6" /></Relationships>
</file>