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e9278e9c9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e52bbd8f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6ee79ae884e43" /><Relationship Type="http://schemas.openxmlformats.org/officeDocument/2006/relationships/numbering" Target="/word/numbering.xml" Id="Ra2208cf1574f4e3b" /><Relationship Type="http://schemas.openxmlformats.org/officeDocument/2006/relationships/settings" Target="/word/settings.xml" Id="R64d1fd856d9d467f" /><Relationship Type="http://schemas.openxmlformats.org/officeDocument/2006/relationships/image" Target="/word/media/837290b8-8917-4bd2-bc49-26914b5d6250.png" Id="R2e37e52bbd8f49ff" /></Relationships>
</file>