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51086ade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de358d8e8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38c897d2a4aae" /><Relationship Type="http://schemas.openxmlformats.org/officeDocument/2006/relationships/numbering" Target="/word/numbering.xml" Id="Rcc44621484464609" /><Relationship Type="http://schemas.openxmlformats.org/officeDocument/2006/relationships/settings" Target="/word/settings.xml" Id="R8bb6cb24f21647dc" /><Relationship Type="http://schemas.openxmlformats.org/officeDocument/2006/relationships/image" Target="/word/media/f401a465-180d-45e3-b5a1-4071282278de.png" Id="R4afde358d8e840c6" /></Relationships>
</file>