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fee6484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d2717852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Calabasas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45828d164ee2" /><Relationship Type="http://schemas.openxmlformats.org/officeDocument/2006/relationships/numbering" Target="/word/numbering.xml" Id="Rd4bf5bbddd614d72" /><Relationship Type="http://schemas.openxmlformats.org/officeDocument/2006/relationships/settings" Target="/word/settings.xml" Id="Rdb65bc3e544f48c4" /><Relationship Type="http://schemas.openxmlformats.org/officeDocument/2006/relationships/image" Target="/word/media/f27d338a-a2fe-4925-a22c-2bfebc14871f.png" Id="Rb18d271785204b17" /></Relationships>
</file>