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15b4b3550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57b55ce5a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Calico Neck,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59b5b48da41eb" /><Relationship Type="http://schemas.openxmlformats.org/officeDocument/2006/relationships/numbering" Target="/word/numbering.xml" Id="R765b47f60ffa4b56" /><Relationship Type="http://schemas.openxmlformats.org/officeDocument/2006/relationships/settings" Target="/word/settings.xml" Id="Rc26619abe1e34843" /><Relationship Type="http://schemas.openxmlformats.org/officeDocument/2006/relationships/image" Target="/word/media/e44da551-0c48-4355-9fa4-71efa17b6e1d.png" Id="R93257b55ce5a4982" /></Relationships>
</file>