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de8ea1ad2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f1672bbfb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Calmar,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764f935024dfb" /><Relationship Type="http://schemas.openxmlformats.org/officeDocument/2006/relationships/numbering" Target="/word/numbering.xml" Id="R1f32eb4b7bab4860" /><Relationship Type="http://schemas.openxmlformats.org/officeDocument/2006/relationships/settings" Target="/word/settings.xml" Id="Rf575700e398444fc" /><Relationship Type="http://schemas.openxmlformats.org/officeDocument/2006/relationships/image" Target="/word/media/fa2d4f80-ef84-4d61-bd43-3355e7fd6f17.png" Id="R2f2f1672bbfb4b02" /></Relationships>
</file>