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b78e412c0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a6c9ba373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Calumet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67b1c2603407f" /><Relationship Type="http://schemas.openxmlformats.org/officeDocument/2006/relationships/numbering" Target="/word/numbering.xml" Id="Rbc51ca06241e4854" /><Relationship Type="http://schemas.openxmlformats.org/officeDocument/2006/relationships/settings" Target="/word/settings.xml" Id="Ra0aad552fd3b460c" /><Relationship Type="http://schemas.openxmlformats.org/officeDocument/2006/relationships/image" Target="/word/media/da0523e8-b068-4fde-bc89-ab6b3e005411.png" Id="R78ba6c9ba3734bc4" /></Relationships>
</file>