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fd9d4a4ab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e357ef76e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Camellia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a465f08944f90" /><Relationship Type="http://schemas.openxmlformats.org/officeDocument/2006/relationships/numbering" Target="/word/numbering.xml" Id="R99e79ac41f9c4a00" /><Relationship Type="http://schemas.openxmlformats.org/officeDocument/2006/relationships/settings" Target="/word/settings.xml" Id="Rf2711e4b8a6a4d6c" /><Relationship Type="http://schemas.openxmlformats.org/officeDocument/2006/relationships/image" Target="/word/media/fcbabda6-e9e5-4b60-ad2c-b01fd613c67b.png" Id="R0f5e357ef76e462e" /></Relationships>
</file>