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812d8dc6e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9f1937464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Camelot Terrace,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55762399124d60" /><Relationship Type="http://schemas.openxmlformats.org/officeDocument/2006/relationships/numbering" Target="/word/numbering.xml" Id="Rfe4d5f6171ff41dd" /><Relationship Type="http://schemas.openxmlformats.org/officeDocument/2006/relationships/settings" Target="/word/settings.xml" Id="Rcaadb56da04e4d11" /><Relationship Type="http://schemas.openxmlformats.org/officeDocument/2006/relationships/image" Target="/word/media/e963e0a5-54e8-49a1-8db0-9e8d6cd427f2.png" Id="R4af9f19374644f81" /></Relationships>
</file>