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2b4dfc287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7656aac9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17387fa7d492f" /><Relationship Type="http://schemas.openxmlformats.org/officeDocument/2006/relationships/numbering" Target="/word/numbering.xml" Id="R6491cabde6194adb" /><Relationship Type="http://schemas.openxmlformats.org/officeDocument/2006/relationships/settings" Target="/word/settings.xml" Id="R21a8579eae9e40d3" /><Relationship Type="http://schemas.openxmlformats.org/officeDocument/2006/relationships/image" Target="/word/media/1351e586-cefd-4782-adce-c6919e26d476.png" Id="R08c7656aac9d4ae9" /></Relationships>
</file>