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090aed8a0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e01edaa9e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Tract,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14569e2784d0c" /><Relationship Type="http://schemas.openxmlformats.org/officeDocument/2006/relationships/numbering" Target="/word/numbering.xml" Id="R1d7b8b97e94d4e30" /><Relationship Type="http://schemas.openxmlformats.org/officeDocument/2006/relationships/settings" Target="/word/settings.xml" Id="R5b5e83630b554c89" /><Relationship Type="http://schemas.openxmlformats.org/officeDocument/2006/relationships/image" Target="/word/media/b31cdc94-f4ef-4a83-9592-c059918981bc.png" Id="Raffe01edaa9e4a2a" /></Relationships>
</file>