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1bb89890a7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6d49dd4484c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Bryan,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6c1f2883f4350" /><Relationship Type="http://schemas.openxmlformats.org/officeDocument/2006/relationships/numbering" Target="/word/numbering.xml" Id="R6788015261de4da4" /><Relationship Type="http://schemas.openxmlformats.org/officeDocument/2006/relationships/settings" Target="/word/settings.xml" Id="Re9b9dda139874f34" /><Relationship Type="http://schemas.openxmlformats.org/officeDocument/2006/relationships/image" Target="/word/media/db617c80-23ec-4822-8c47-fae229a05119.png" Id="Rdb86d49dd4484c39" /></Relationships>
</file>