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e51e9ca79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d111f10a6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Logan,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f602eda0d43e4" /><Relationship Type="http://schemas.openxmlformats.org/officeDocument/2006/relationships/numbering" Target="/word/numbering.xml" Id="Rfc84acf5631148bc" /><Relationship Type="http://schemas.openxmlformats.org/officeDocument/2006/relationships/settings" Target="/word/settings.xml" Id="Rb4639374977e449f" /><Relationship Type="http://schemas.openxmlformats.org/officeDocument/2006/relationships/image" Target="/word/media/01a61243-2ded-4ce7-8f4e-68598d881253.png" Id="R03cd111f10a647d2" /></Relationships>
</file>