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f168aff7646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b4cbba005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Neyati,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15567a0fc4572" /><Relationship Type="http://schemas.openxmlformats.org/officeDocument/2006/relationships/numbering" Target="/word/numbering.xml" Id="R94933b7ccd014c26" /><Relationship Type="http://schemas.openxmlformats.org/officeDocument/2006/relationships/settings" Target="/word/settings.xml" Id="Rbd3dcf026b954c63" /><Relationship Type="http://schemas.openxmlformats.org/officeDocument/2006/relationships/image" Target="/word/media/e19836d2-303f-4a18-82b1-3bcc26ee0390.png" Id="Ra65b4cbba0054816" /></Relationships>
</file>