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f3d322bd0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d395ed51f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Campus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b07bca1a945cf" /><Relationship Type="http://schemas.openxmlformats.org/officeDocument/2006/relationships/numbering" Target="/word/numbering.xml" Id="R7bcd09b886de400a" /><Relationship Type="http://schemas.openxmlformats.org/officeDocument/2006/relationships/settings" Target="/word/settings.xml" Id="Red1f564a3c254962" /><Relationship Type="http://schemas.openxmlformats.org/officeDocument/2006/relationships/image" Target="/word/media/861adafb-b7a0-4a4b-9315-fd9f5265b81b.png" Id="R687d395ed51f47dc" /></Relationships>
</file>