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a68781ec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0e0fb4ae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Canadensis,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9a3c8b684391" /><Relationship Type="http://schemas.openxmlformats.org/officeDocument/2006/relationships/numbering" Target="/word/numbering.xml" Id="R50461cc4657646e9" /><Relationship Type="http://schemas.openxmlformats.org/officeDocument/2006/relationships/settings" Target="/word/settings.xml" Id="R335b1e297c574b13" /><Relationship Type="http://schemas.openxmlformats.org/officeDocument/2006/relationships/image" Target="/word/media/53e887dc-d7e2-41ab-92bb-4a67dc4fd600.png" Id="R97e0e0fb4aeb40c9" /></Relationships>
</file>