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4beaf2a92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79502db02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Canadice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1ff1325ea461e" /><Relationship Type="http://schemas.openxmlformats.org/officeDocument/2006/relationships/numbering" Target="/word/numbering.xml" Id="Rbd7579a85811426a" /><Relationship Type="http://schemas.openxmlformats.org/officeDocument/2006/relationships/settings" Target="/word/settings.xml" Id="R35550c159b8d4548" /><Relationship Type="http://schemas.openxmlformats.org/officeDocument/2006/relationships/image" Target="/word/media/f912783d-4e0a-463d-a4c5-e8a277ce9dfe.png" Id="Rd1679502db024954" /></Relationships>
</file>