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7ed4afc8a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d1218b817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Canisteo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a40410a25486c" /><Relationship Type="http://schemas.openxmlformats.org/officeDocument/2006/relationships/numbering" Target="/word/numbering.xml" Id="Reab7a734bf7f418b" /><Relationship Type="http://schemas.openxmlformats.org/officeDocument/2006/relationships/settings" Target="/word/settings.xml" Id="Rd865933326c64647" /><Relationship Type="http://schemas.openxmlformats.org/officeDocument/2006/relationships/image" Target="/word/media/d6dfe0bd-0fcc-4e3d-a7f2-5742ff034360.png" Id="Rc18d1218b8174cdd" /></Relationships>
</file>