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1f8597e96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46f32467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e0f64afc4c4a" /><Relationship Type="http://schemas.openxmlformats.org/officeDocument/2006/relationships/numbering" Target="/word/numbering.xml" Id="R3a6a6df59cea46db" /><Relationship Type="http://schemas.openxmlformats.org/officeDocument/2006/relationships/settings" Target="/word/settings.xml" Id="R0d8efbc764fb4fd7" /><Relationship Type="http://schemas.openxmlformats.org/officeDocument/2006/relationships/image" Target="/word/media/7b112c73-9fbd-4e13-8e4e-de8512b23a48.png" Id="Rb14c46f324674860" /></Relationships>
</file>