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888f293f0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8a7c49f48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Canoga Springs,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4df21f51e491a" /><Relationship Type="http://schemas.openxmlformats.org/officeDocument/2006/relationships/numbering" Target="/word/numbering.xml" Id="Rd70ce97a4af54e5a" /><Relationship Type="http://schemas.openxmlformats.org/officeDocument/2006/relationships/settings" Target="/word/settings.xml" Id="R5cc80e6dba4647c3" /><Relationship Type="http://schemas.openxmlformats.org/officeDocument/2006/relationships/image" Target="/word/media/946ab594-38c7-4e09-8ed7-98e34547f84e.png" Id="Rdad8a7c49f484865" /></Relationships>
</file>