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a9dc0c5b1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966fc9f88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Canyon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9d4f2d2ca45e5" /><Relationship Type="http://schemas.openxmlformats.org/officeDocument/2006/relationships/numbering" Target="/word/numbering.xml" Id="R78c86813ff924df4" /><Relationship Type="http://schemas.openxmlformats.org/officeDocument/2006/relationships/settings" Target="/word/settings.xml" Id="Rd6ef921e0ed24a2a" /><Relationship Type="http://schemas.openxmlformats.org/officeDocument/2006/relationships/image" Target="/word/media/bea98960-ef15-4285-9bc9-c4a5bb6cc4ef.png" Id="R714966fc9f884c2b" /></Relationships>
</file>