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92fa403f8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b7ac81c02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Cap Sante,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70833e85844de8" /><Relationship Type="http://schemas.openxmlformats.org/officeDocument/2006/relationships/numbering" Target="/word/numbering.xml" Id="R9b4c2eab2a384ed5" /><Relationship Type="http://schemas.openxmlformats.org/officeDocument/2006/relationships/settings" Target="/word/settings.xml" Id="R32ac6bdea4a146df" /><Relationship Type="http://schemas.openxmlformats.org/officeDocument/2006/relationships/image" Target="/word/media/eb92e174-a0cb-4230-8cdd-ebadba5a641f.png" Id="R796b7ac81c024a40" /></Relationships>
</file>