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4504b7c6a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5ca875aae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 Sable,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60f8ec6f04f35" /><Relationship Type="http://schemas.openxmlformats.org/officeDocument/2006/relationships/numbering" Target="/word/numbering.xml" Id="Ra13a77e8691441cd" /><Relationship Type="http://schemas.openxmlformats.org/officeDocument/2006/relationships/settings" Target="/word/settings.xml" Id="R1e06657f9ab342bc" /><Relationship Type="http://schemas.openxmlformats.org/officeDocument/2006/relationships/image" Target="/word/media/783f1ba4-8451-4379-85d0-2f75a1a67d4c.png" Id="R4e65ca875aae40b0" /></Relationships>
</file>