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425d85c45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4ad21ad92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Capelsie,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de3ed90354f41" /><Relationship Type="http://schemas.openxmlformats.org/officeDocument/2006/relationships/numbering" Target="/word/numbering.xml" Id="R6bcc2cb0951e4510" /><Relationship Type="http://schemas.openxmlformats.org/officeDocument/2006/relationships/settings" Target="/word/settings.xml" Id="R97d7d3c983774df7" /><Relationship Type="http://schemas.openxmlformats.org/officeDocument/2006/relationships/image" Target="/word/media/01cf190e-7f4b-4f01-b602-73d2a5b45587.png" Id="Rd834ad21ad924c9e" /></Relationships>
</file>