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2eea1c3f1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28bc01b84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Caramore,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a903e3f6945a4" /><Relationship Type="http://schemas.openxmlformats.org/officeDocument/2006/relationships/numbering" Target="/word/numbering.xml" Id="R974d0a2e4d3c4d1a" /><Relationship Type="http://schemas.openxmlformats.org/officeDocument/2006/relationships/settings" Target="/word/settings.xml" Id="R6913f73e2acf4577" /><Relationship Type="http://schemas.openxmlformats.org/officeDocument/2006/relationships/image" Target="/word/media/ca31e4ce-1899-48b3-b6bc-1a78b8f675c0.png" Id="Rfd528bc01b844b25" /></Relationships>
</file>