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d33f70870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29726a4b0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Carbert,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51d0bcb1a4af4" /><Relationship Type="http://schemas.openxmlformats.org/officeDocument/2006/relationships/numbering" Target="/word/numbering.xml" Id="Rd827d0244f7147fa" /><Relationship Type="http://schemas.openxmlformats.org/officeDocument/2006/relationships/settings" Target="/word/settings.xml" Id="R2db915f528a144f2" /><Relationship Type="http://schemas.openxmlformats.org/officeDocument/2006/relationships/image" Target="/word/media/4364ca87-c7f0-42fb-88eb-00f5ade7f568.png" Id="Rf1629726a4b04d6d" /></Relationships>
</file>