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9f8fad2f4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bd0d6e9ab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Carfax,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b529b76474a4f" /><Relationship Type="http://schemas.openxmlformats.org/officeDocument/2006/relationships/numbering" Target="/word/numbering.xml" Id="Rc64fb62fda504aac" /><Relationship Type="http://schemas.openxmlformats.org/officeDocument/2006/relationships/settings" Target="/word/settings.xml" Id="R031b6aed16a0481b" /><Relationship Type="http://schemas.openxmlformats.org/officeDocument/2006/relationships/image" Target="/word/media/459aac26-b02d-44c3-ac47-02ef71a7b680.png" Id="R882bd0d6e9ab41cf" /></Relationships>
</file>