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d8a8f6a9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21cc0880c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33c0d0cc42c1" /><Relationship Type="http://schemas.openxmlformats.org/officeDocument/2006/relationships/numbering" Target="/word/numbering.xml" Id="Rb13f5fcdf47b46ee" /><Relationship Type="http://schemas.openxmlformats.org/officeDocument/2006/relationships/settings" Target="/word/settings.xml" Id="R80a033d0515a49c6" /><Relationship Type="http://schemas.openxmlformats.org/officeDocument/2006/relationships/image" Target="/word/media/b2f49b28-2195-453c-8f46-54e32546c64b.png" Id="R40721cc0880c46e1" /></Relationships>
</file>