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30ed3b75c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e4203f552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Carlier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cb3762e384924" /><Relationship Type="http://schemas.openxmlformats.org/officeDocument/2006/relationships/numbering" Target="/word/numbering.xml" Id="R68407a2518234458" /><Relationship Type="http://schemas.openxmlformats.org/officeDocument/2006/relationships/settings" Target="/word/settings.xml" Id="R2ddabf42767940b9" /><Relationship Type="http://schemas.openxmlformats.org/officeDocument/2006/relationships/image" Target="/word/media/1006a2c5-1f97-4f46-98f5-d23b1e66401d.png" Id="Rc81e4203f5524df4" /></Relationships>
</file>