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53c6d261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d2eab686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ed3a1b76d411e" /><Relationship Type="http://schemas.openxmlformats.org/officeDocument/2006/relationships/numbering" Target="/word/numbering.xml" Id="R787bbdc87ca5459b" /><Relationship Type="http://schemas.openxmlformats.org/officeDocument/2006/relationships/settings" Target="/word/settings.xml" Id="Rb93552b50dd5461e" /><Relationship Type="http://schemas.openxmlformats.org/officeDocument/2006/relationships/image" Target="/word/media/817afeb7-1273-4ad0-b05a-123783a779bb.png" Id="R647ed2eab6864528" /></Relationships>
</file>