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adf7928ff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7cb3a4b19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f17afd7684ec9" /><Relationship Type="http://schemas.openxmlformats.org/officeDocument/2006/relationships/numbering" Target="/word/numbering.xml" Id="R266f45164a6e47e1" /><Relationship Type="http://schemas.openxmlformats.org/officeDocument/2006/relationships/settings" Target="/word/settings.xml" Id="R59e0cd092aed4216" /><Relationship Type="http://schemas.openxmlformats.org/officeDocument/2006/relationships/image" Target="/word/media/03dfd6c2-8c61-4961-ba2f-976f590ef54a.png" Id="Red67cb3a4b194ae3" /></Relationships>
</file>