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3a8ebf6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dbf5b3d1d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93a074b44289" /><Relationship Type="http://schemas.openxmlformats.org/officeDocument/2006/relationships/numbering" Target="/word/numbering.xml" Id="R79b223c3934f4027" /><Relationship Type="http://schemas.openxmlformats.org/officeDocument/2006/relationships/settings" Target="/word/settings.xml" Id="R96a84d3bbddb47ff" /><Relationship Type="http://schemas.openxmlformats.org/officeDocument/2006/relationships/image" Target="/word/media/e29ca81e-e461-49bd-afb7-7a1bb19c5308.png" Id="R571dbf5b3d1d4458" /></Relationships>
</file>