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18196af52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eecb165aa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ebceda3604e64" /><Relationship Type="http://schemas.openxmlformats.org/officeDocument/2006/relationships/numbering" Target="/word/numbering.xml" Id="Rd2edc8b07c8a4648" /><Relationship Type="http://schemas.openxmlformats.org/officeDocument/2006/relationships/settings" Target="/word/settings.xml" Id="R201b611365234fdd" /><Relationship Type="http://schemas.openxmlformats.org/officeDocument/2006/relationships/image" Target="/word/media/bbef4292-7143-44bb-9403-f5a32c6d394c.png" Id="Rad2eecb165aa4d7f" /></Relationships>
</file>